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52-НҚ от 12.08.2025</w:t>
      </w:r>
    </w:p>
    <w:p w:rsidR="00AC6FFB" w:rsidRPr="00CF5771" w:rsidRDefault="00487D95" w:rsidP="00487D95">
      <w:pPr>
        <w:spacing w:after="0" w:line="240" w:lineRule="auto"/>
        <w:rPr>
          <w:rFonts w:ascii="Times New Roman" w:hAnsi="Times New Roman" w:cs="Times New Roman"/>
          <w:color w:val="1E1D8E"/>
          <w:lang w:val="kk-KZ"/>
        </w:rPr>
      </w:pPr>
      <w:r w:rsidRPr="00CF5771">
        <w:rPr>
          <w:rFonts w:ascii="Times New Roman" w:hAnsi="Times New Roman" w:cs="Times New Roman"/>
          <w:color w:val="1E1D8E"/>
          <w:lang w:val="kk-KZ"/>
        </w:rPr>
        <w:t xml:space="preserve"> </w:t>
      </w:r>
    </w:p>
    <w:p w:rsidR="00487D95" w:rsidRPr="00CF5771" w:rsidRDefault="00487D95" w:rsidP="00487D9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 w:rsidRPr="00CF5771">
        <w:rPr>
          <w:rFonts w:ascii="Times New Roman" w:hAnsi="Times New Roman" w:cs="Times New Roman"/>
          <w:color w:val="1E1D8E"/>
          <w:lang w:val="kk-KZ"/>
        </w:rPr>
        <w:t xml:space="preserve">   </w:t>
      </w:r>
      <w:r w:rsidRPr="00CF5771">
        <w:rPr>
          <w:rFonts w:ascii="Times New Roman" w:hAnsi="Times New Roman" w:cs="Times New Roman"/>
          <w:color w:val="1E1D8E"/>
          <w:u w:val="single"/>
          <w:lang w:val="kk-KZ"/>
        </w:rPr>
        <w:t>______________</w:t>
      </w:r>
      <w:r w:rsidRPr="00CF5771">
        <w:rPr>
          <w:rFonts w:ascii="Times New Roman" w:hAnsi="Times New Roman" w:cs="Times New Roman"/>
          <w:color w:val="1E1D8E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lang w:val="kk-KZ"/>
        </w:rPr>
        <w:tab/>
      </w:r>
      <w:r w:rsidR="000D2170" w:rsidRPr="00CF5771">
        <w:rPr>
          <w:rFonts w:ascii="Times New Roman" w:hAnsi="Times New Roman" w:cs="Times New Roman"/>
          <w:color w:val="1E1D8E"/>
          <w:lang w:val="kk-KZ"/>
        </w:rPr>
        <w:t xml:space="preserve">                        </w:t>
      </w:r>
      <w:r w:rsidRPr="00CF5771">
        <w:rPr>
          <w:rFonts w:ascii="Times New Roman" w:hAnsi="Times New Roman" w:cs="Times New Roman"/>
          <w:color w:val="1E1D8E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lang w:val="kk-KZ"/>
        </w:rPr>
        <w:tab/>
        <w:t>№</w:t>
      </w:r>
      <w:r w:rsidRPr="00CF5771">
        <w:rPr>
          <w:rFonts w:ascii="Times New Roman" w:hAnsi="Times New Roman" w:cs="Times New Roman"/>
          <w:color w:val="1E1D8E"/>
          <w:u w:val="single"/>
          <w:lang w:val="kk-KZ"/>
        </w:rPr>
        <w:t>______________</w:t>
      </w:r>
      <w:r w:rsidRPr="00CF577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Pr="00CF5771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487D95" w:rsidRPr="00CF5771" w:rsidRDefault="00487D95" w:rsidP="00487D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CF5771"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CF5771"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 қаласы</w:t>
      </w:r>
      <w:r w:rsidRPr="00CF5771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CF5771">
        <w:rPr>
          <w:rFonts w:ascii="Times New Roman" w:hAnsi="Times New Roman" w:cs="Times New Roman"/>
          <w:color w:val="1E1D8E"/>
          <w:szCs w:val="16"/>
          <w:lang w:val="kk-KZ"/>
        </w:rPr>
        <w:t xml:space="preserve">        </w:t>
      </w:r>
      <w:r w:rsidRPr="00CF5771">
        <w:rPr>
          <w:rFonts w:ascii="Times New Roman" w:hAnsi="Times New Roman" w:cs="Times New Roman"/>
          <w:color w:val="1E1D8E"/>
          <w:sz w:val="16"/>
          <w:szCs w:val="16"/>
          <w:lang w:val="kk-KZ"/>
        </w:rPr>
        <w:t>город Астана</w:t>
      </w:r>
    </w:p>
    <w:p w:rsidR="005E7589" w:rsidRPr="00CF5771" w:rsidRDefault="005E7589">
      <w:pPr>
        <w:rPr>
          <w:lang w:val="kk-KZ"/>
        </w:rPr>
      </w:pPr>
    </w:p>
    <w:p w:rsidR="00487D95" w:rsidRPr="00CF5771" w:rsidRDefault="00487D95" w:rsidP="00A41F9D">
      <w:pPr>
        <w:spacing w:after="0"/>
        <w:rPr>
          <w:lang w:val="kk-KZ"/>
        </w:rPr>
      </w:pPr>
    </w:p>
    <w:p w:rsidR="00AC6FFB" w:rsidRPr="00CF5771" w:rsidRDefault="00CF5771" w:rsidP="00A41F9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bookmarkStart w:id="0" w:name="_GoBack"/>
      <w:r w:rsidRPr="00CF5771">
        <w:rPr>
          <w:rFonts w:ascii="Times New Roman" w:hAnsi="Times New Roman" w:cs="Times New Roman"/>
          <w:b/>
          <w:sz w:val="28"/>
          <w:szCs w:val="28"/>
          <w:lang w:val="kk-KZ"/>
        </w:rPr>
        <w:t>Стандарттау жөніндегі құжаттарды қарау туралы</w:t>
      </w:r>
    </w:p>
    <w:p w:rsidR="00CF5771" w:rsidRPr="00CF5771" w:rsidRDefault="00CF5771" w:rsidP="00A41F9D">
      <w:pPr>
        <w:spacing w:after="0"/>
        <w:jc w:val="center"/>
        <w:rPr>
          <w:rStyle w:val="docdata"/>
          <w:rFonts w:ascii="Times New Roman" w:hAnsi="Times New Roman" w:cs="Times New Roman"/>
          <w:b/>
          <w:bCs/>
          <w:color w:val="000000"/>
          <w:sz w:val="28"/>
          <w:szCs w:val="28"/>
          <w:lang w:val="kk-KZ"/>
        </w:rPr>
      </w:pPr>
    </w:p>
    <w:p w:rsidR="00CF5771" w:rsidRPr="00CF5771" w:rsidRDefault="00CF5771" w:rsidP="00CF57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Ұлттық стандарттарды әзірлеу, келісу, сараптау, бекіту, тіркеу, есепке алу, өзгерту, қайта қарау, күшін жою және қолданысқа енгізу (әскери ұлттық стандарттарды қоспағанда)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қағидаларының 25, 26,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40 және 41-тармақтарына сәйкес</w:t>
      </w: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, техникалық-экономикалық ақпараттың ұлттық жіктеуіштері мен ұсынымдарын қоспағанда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Инвестициялар министрінің бұйрығымен 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</w: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бекітілген стандарттау бойынша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2018 жылғы 26 желтоқсандағы № 918 және ғылыми-техникалық комиссияның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2025 жылғы 01 тамыздағы № 170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-ПР</w:t>
      </w: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хаттамасы негізінде </w:t>
      </w:r>
      <w:r w:rsidRPr="00CF5771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БҰЙЫРАМЫН</w:t>
      </w: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:</w:t>
      </w:r>
    </w:p>
    <w:p w:rsidR="00CF5771" w:rsidRDefault="00487D95" w:rsidP="00A41F9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F5771">
        <w:rPr>
          <w:rFonts w:ascii="Times New Roman" w:hAnsi="Times New Roman" w:cs="Times New Roman"/>
          <w:sz w:val="28"/>
          <w:szCs w:val="28"/>
          <w:lang w:val="kk-KZ"/>
        </w:rPr>
        <w:t xml:space="preserve">1. </w:t>
      </w:r>
      <w:r w:rsidR="006C0E0A">
        <w:rPr>
          <w:rFonts w:ascii="Times New Roman" w:hAnsi="Times New Roman" w:cs="Times New Roman"/>
          <w:sz w:val="28"/>
          <w:szCs w:val="28"/>
          <w:lang w:val="kk-KZ"/>
        </w:rPr>
        <w:t xml:space="preserve">2025 жылғы </w:t>
      </w:r>
      <w:r w:rsidR="006C0E0A" w:rsidRPr="00CF5771">
        <w:rPr>
          <w:rFonts w:ascii="Times New Roman" w:hAnsi="Times New Roman" w:cs="Times New Roman"/>
          <w:sz w:val="28"/>
          <w:szCs w:val="28"/>
          <w:lang w:val="kk-KZ"/>
        </w:rPr>
        <w:t>15 тамыз</w:t>
      </w:r>
      <w:r w:rsidR="006C0E0A">
        <w:rPr>
          <w:rFonts w:ascii="Times New Roman" w:hAnsi="Times New Roman" w:cs="Times New Roman"/>
          <w:sz w:val="28"/>
          <w:szCs w:val="28"/>
          <w:lang w:val="kk-KZ"/>
        </w:rPr>
        <w:t>дан бастап қолданысқа енгізіле отырып</w:t>
      </w:r>
      <w:r w:rsidR="006C0E0A" w:rsidRPr="00CF577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C0E0A">
        <w:rPr>
          <w:rFonts w:ascii="Times New Roman" w:hAnsi="Times New Roman" w:cs="Times New Roman"/>
          <w:sz w:val="28"/>
          <w:szCs w:val="28"/>
          <w:lang w:val="kk-KZ"/>
        </w:rPr>
        <w:br/>
      </w:r>
      <w:r w:rsidR="00CF5771" w:rsidRPr="00CF5771">
        <w:rPr>
          <w:rFonts w:ascii="Times New Roman" w:hAnsi="Times New Roman" w:cs="Times New Roman"/>
          <w:sz w:val="28"/>
          <w:szCs w:val="28"/>
          <w:lang w:val="kk-KZ"/>
        </w:rPr>
        <w:t xml:space="preserve">ҚР СТ 1.7 </w:t>
      </w:r>
      <w:r w:rsidR="00CF5771"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CF5771" w:rsidRPr="00CF5771">
        <w:rPr>
          <w:rFonts w:ascii="Times New Roman" w:hAnsi="Times New Roman" w:cs="Times New Roman"/>
          <w:sz w:val="28"/>
          <w:szCs w:val="28"/>
          <w:lang w:val="kk-KZ"/>
        </w:rPr>
        <w:t xml:space="preserve">Ұлттық стандарттау жоспары. </w:t>
      </w:r>
      <w:r w:rsidR="001A2ACB" w:rsidRPr="001A2ACB">
        <w:rPr>
          <w:rFonts w:ascii="Times New Roman" w:hAnsi="Times New Roman" w:cs="Times New Roman"/>
          <w:sz w:val="28"/>
          <w:szCs w:val="28"/>
          <w:lang w:val="kk-KZ"/>
        </w:rPr>
        <w:t xml:space="preserve">Әзірлеу, келісу, бекіту, өзгерістер </w:t>
      </w:r>
      <w:r w:rsidR="001A2ACB">
        <w:rPr>
          <w:rFonts w:ascii="Times New Roman" w:hAnsi="Times New Roman" w:cs="Times New Roman"/>
          <w:sz w:val="28"/>
          <w:szCs w:val="28"/>
          <w:lang w:val="kk-KZ"/>
        </w:rPr>
        <w:t xml:space="preserve">және </w:t>
      </w:r>
      <w:r w:rsidR="001A2ACB" w:rsidRPr="001A2ACB">
        <w:rPr>
          <w:rFonts w:ascii="Times New Roman" w:hAnsi="Times New Roman" w:cs="Times New Roman"/>
          <w:sz w:val="28"/>
          <w:szCs w:val="28"/>
          <w:lang w:val="kk-KZ"/>
        </w:rPr>
        <w:t>(немесе) толықтырулар енгізу тәртібі»</w:t>
      </w:r>
      <w:r w:rsidR="00CF577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E7592">
        <w:rPr>
          <w:rFonts w:ascii="Times New Roman" w:hAnsi="Times New Roman" w:cs="Times New Roman"/>
          <w:sz w:val="28"/>
          <w:szCs w:val="28"/>
          <w:lang w:val="kk-KZ"/>
        </w:rPr>
        <w:t>жаңа редакцияда</w:t>
      </w:r>
      <w:r w:rsidR="006C0E0A">
        <w:rPr>
          <w:rFonts w:ascii="Times New Roman" w:hAnsi="Times New Roman" w:cs="Times New Roman"/>
          <w:sz w:val="28"/>
          <w:szCs w:val="28"/>
          <w:lang w:val="kk-KZ"/>
        </w:rPr>
        <w:t>сында бекітілсін</w:t>
      </w:r>
      <w:r w:rsidR="00CF5771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A41F9D" w:rsidRPr="00CF5771" w:rsidRDefault="00A41F9D" w:rsidP="00A41F9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2. </w:t>
      </w:r>
      <w:r w:rsidR="00CF5771" w:rsidRPr="00CF5771">
        <w:rPr>
          <w:rStyle w:val="docdata"/>
          <w:rFonts w:ascii="Times New Roman" w:hAnsi="Times New Roman" w:cs="Times New Roman"/>
          <w:bCs/>
          <w:color w:val="000000"/>
          <w:sz w:val="28"/>
          <w:szCs w:val="28"/>
          <w:lang w:val="kk-KZ"/>
        </w:rPr>
        <w:t>Осы бұйрыққа 1-қосымшаға сәйкес Қазақстан Республикасының аумағында ұлттық стандарттар ретінде қолданысқа енгізуге ұсынылатын мемлекетаралық стандарттардың тізбесі бекітілсін.</w:t>
      </w:r>
    </w:p>
    <w:p w:rsidR="00CF5771" w:rsidRPr="00CF5771" w:rsidRDefault="00A41F9D" w:rsidP="00AF29BA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3. </w:t>
      </w:r>
      <w:r w:rsidR="00CF5771" w:rsidRP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Техникалық реттеу және метрология комитетінің 2023 жылғы </w:t>
      </w:r>
      <w:r w:rsid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br/>
      </w:r>
      <w:r w:rsidR="00CF5771" w:rsidRP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3 наурыздағы №42-НҚ  бұйрығына осы бұйрыққа 2-қосымшаға сәйкес </w:t>
      </w:r>
      <w:r w:rsid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br/>
      </w:r>
      <w:r w:rsidR="00CF5771" w:rsidRP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ГОСТ 5985-79 </w:t>
      </w:r>
      <w:r w:rsid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>«</w:t>
      </w:r>
      <w:r w:rsidR="00CF5771" w:rsidRP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>Мұнай өнімдері. Қышқыл</w:t>
      </w:r>
      <w:r w:rsid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дық </w:t>
      </w:r>
      <w:r w:rsidR="00597E9C">
        <w:rPr>
          <w:rFonts w:ascii="Times New Roman" w:hAnsi="Times New Roman" w:cs="Times New Roman"/>
          <w:color w:val="000000"/>
          <w:sz w:val="28"/>
          <w:szCs w:val="28"/>
          <w:lang w:val="kk-KZ"/>
        </w:rPr>
        <w:t>және</w:t>
      </w:r>
      <w:r w:rsid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қышқылдық санын анықтау </w:t>
      </w:r>
      <w:r w:rsidR="00CF5771" w:rsidRP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>әдісі</w:t>
      </w:r>
      <w:r w:rsid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>»</w:t>
      </w:r>
      <w:r w:rsidR="00CF5771" w:rsidRP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қолданылу мерзімінің өтпелі кез</w:t>
      </w:r>
      <w:r w:rsid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еңін белгілеу бөлігінде өзгеріс </w:t>
      </w:r>
      <w:r w:rsidR="00CF5771" w:rsidRPr="00CF5771">
        <w:rPr>
          <w:rFonts w:ascii="Times New Roman" w:hAnsi="Times New Roman" w:cs="Times New Roman"/>
          <w:color w:val="000000"/>
          <w:sz w:val="28"/>
          <w:szCs w:val="28"/>
          <w:lang w:val="kk-KZ"/>
        </w:rPr>
        <w:t>енгізілсін.</w:t>
      </w:r>
    </w:p>
    <w:p w:rsidR="005E4704" w:rsidRPr="00CF5771" w:rsidRDefault="005E4704" w:rsidP="005E470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CF577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4.</w:t>
      </w:r>
      <w:r w:rsidRPr="00CF5771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AF29BA" w:rsidRPr="00AF29BA">
        <w:rPr>
          <w:rFonts w:ascii="Times New Roman" w:eastAsia="Calibri" w:hAnsi="Times New Roman" w:cs="Times New Roman"/>
          <w:sz w:val="28"/>
          <w:szCs w:val="28"/>
          <w:lang w:val="kk-KZ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жетекшілік ететін төрағасының орынбасарына жүктелсін.</w:t>
      </w:r>
    </w:p>
    <w:p w:rsidR="005E4704" w:rsidRPr="00CF5771" w:rsidRDefault="005E4704" w:rsidP="005E4704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CF5771">
        <w:rPr>
          <w:rFonts w:ascii="Times New Roman" w:eastAsia="Batang" w:hAnsi="Times New Roman" w:cs="Times New Roman"/>
          <w:sz w:val="28"/>
          <w:szCs w:val="28"/>
          <w:lang w:val="kk-KZ" w:eastAsia="ru-RU"/>
        </w:rPr>
        <w:t>5. </w:t>
      </w:r>
      <w:r w:rsidR="00AF29BA" w:rsidRPr="00AF29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</w:t>
      </w:r>
      <w:r w:rsidR="00AF29BA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күнінен бастап күшіне енеді</w:t>
      </w:r>
      <w:r w:rsidRPr="00CF5771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A41F9D" w:rsidRPr="00CF5771" w:rsidRDefault="00A41F9D" w:rsidP="00A41F9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A41F9D" w:rsidRPr="00CF5771" w:rsidRDefault="00A41F9D" w:rsidP="00A41F9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A41F9D" w:rsidRPr="00CF5771" w:rsidRDefault="00AF29BA" w:rsidP="00A41F9D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AF29BA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Төраға</w:t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  </w:t>
      </w:r>
      <w:r w:rsidR="00A41F9D" w:rsidRPr="00CF577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A41F9D" w:rsidRPr="00CF577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A41F9D" w:rsidRPr="00CF577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A41F9D" w:rsidRPr="00CF577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A41F9D" w:rsidRPr="00CF577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A41F9D" w:rsidRPr="00CF577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  <w:t xml:space="preserve">     </w:t>
      </w:r>
      <w:r w:rsidR="00A41F9D" w:rsidRPr="00CF577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  <w:t>Ж. Есенбекова</w:t>
      </w:r>
    </w:p>
    <w:bookmarkEnd w:id="0"/>
    <w:p w:rsidR="00487D95" w:rsidRPr="00CF5771" w:rsidRDefault="00487D95" w:rsidP="00487D95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sectPr w:rsidR="00487D95" w:rsidRPr="00CF5771">
      <w:headerReference w:type="default" r:id="rId7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08.08.2025 09:30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08.08.2025 09:53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12.08.2025 11:53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332B" w:rsidRDefault="000E332B" w:rsidP="00091297">
      <w:pPr>
        <w:spacing w:after="0" w:line="240" w:lineRule="auto"/>
      </w:pPr>
      <w:r>
        <w:separator/>
      </w:r>
    </w:p>
  </w:endnote>
  <w:endnote w:type="continuationSeparator" w:id="0">
    <w:p w:rsidR="000E332B" w:rsidRDefault="000E332B" w:rsidP="000912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12.08.2025 13:10.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332B" w:rsidRDefault="000E332B" w:rsidP="00091297">
      <w:pPr>
        <w:spacing w:after="0" w:line="240" w:lineRule="auto"/>
      </w:pPr>
      <w:r>
        <w:separator/>
      </w:r>
    </w:p>
  </w:footnote>
  <w:footnote w:type="continuationSeparator" w:id="0">
    <w:p w:rsidR="000E332B" w:rsidRDefault="000E332B" w:rsidP="000912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345" w:type="dxa"/>
      <w:tblInd w:w="-709" w:type="dxa"/>
      <w:tblLayout w:type="fixed"/>
      <w:tblLook w:val="0000" w:firstRow="0" w:lastRow="0" w:firstColumn="0" w:lastColumn="0" w:noHBand="0" w:noVBand="0"/>
    </w:tblPr>
    <w:tblGrid>
      <w:gridCol w:w="4111"/>
      <w:gridCol w:w="1898"/>
      <w:gridCol w:w="4336"/>
    </w:tblGrid>
    <w:tr w:rsidR="00091297" w:rsidRPr="00353E02" w:rsidTr="000D2170">
      <w:trPr>
        <w:trHeight w:val="1612"/>
      </w:trPr>
      <w:tc>
        <w:tcPr>
          <w:tcW w:w="4111" w:type="dxa"/>
          <w:shd w:val="clear" w:color="auto" w:fill="auto"/>
          <w:vAlign w:val="center"/>
        </w:tcPr>
        <w:p w:rsidR="00091297" w:rsidRPr="00353E02" w:rsidRDefault="00091297" w:rsidP="000D2170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91297" w:rsidRPr="00353E02" w:rsidRDefault="00091297" w:rsidP="000D2170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91297" w:rsidRPr="00353E02" w:rsidRDefault="00091297" w:rsidP="000D2170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7042A455" wp14:editId="47A74072">
                <wp:extent cx="1095701" cy="1129086"/>
                <wp:effectExtent l="0" t="0" r="952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99542" cy="1133044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91297" w:rsidRDefault="00091297" w:rsidP="000D2170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91297" w:rsidRPr="00353E02" w:rsidRDefault="00091297" w:rsidP="000D2170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91297" w:rsidRDefault="00091297" w:rsidP="00091297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314754F" wp14:editId="62E51E5B">
              <wp:simplePos x="0" y="0"/>
              <wp:positionH relativeFrom="column">
                <wp:posOffset>-412750</wp:posOffset>
              </wp:positionH>
              <wp:positionV relativeFrom="page">
                <wp:posOffset>1667206</wp:posOffset>
              </wp:positionV>
              <wp:extent cx="6505575" cy="9525"/>
              <wp:effectExtent l="0" t="0" r="28575" b="2857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386ED2FE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32.5pt,131.3pt,479.75pt,132.05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Lkba3jjAAAACw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91297" w:rsidRPr="00091297" w:rsidRDefault="00091297" w:rsidP="00091297">
    <w:pPr>
      <w:pStyle w:val="a3"/>
      <w:tabs>
        <w:tab w:val="clear" w:pos="9355"/>
        <w:tab w:val="left" w:pos="6840"/>
        <w:tab w:val="right" w:pos="10260"/>
      </w:tabs>
      <w:ind w:left="-284" w:right="-263"/>
      <w:rPr>
        <w:rFonts w:ascii="Times New Roman" w:hAnsi="Times New Roman" w:cs="Times New Roman"/>
      </w:rPr>
    </w:pPr>
    <w:r>
      <w:rPr>
        <w:color w:val="1E1D8E"/>
        <w:sz w:val="16"/>
        <w:szCs w:val="16"/>
      </w:rPr>
      <w:t xml:space="preserve">     </w:t>
    </w:r>
    <w:r w:rsidR="00487D95">
      <w:rPr>
        <w:color w:val="1E1D8E"/>
        <w:sz w:val="16"/>
        <w:szCs w:val="16"/>
      </w:rPr>
      <w:t xml:space="preserve">      </w:t>
    </w:r>
    <w:r w:rsidR="00AC72A6">
      <w:rPr>
        <w:color w:val="1E1D8E"/>
        <w:sz w:val="16"/>
        <w:szCs w:val="16"/>
      </w:rPr>
      <w:t xml:space="preserve">        </w:t>
    </w:r>
    <w:r w:rsidR="00487D95">
      <w:rPr>
        <w:color w:val="1E1D8E"/>
        <w:sz w:val="16"/>
        <w:szCs w:val="16"/>
      </w:rPr>
      <w:t xml:space="preserve">        </w:t>
    </w:r>
    <w:r w:rsidRPr="00091297">
      <w:rPr>
        <w:rFonts w:ascii="Times New Roman" w:hAnsi="Times New Roman" w:cs="Times New Roman"/>
        <w:b/>
        <w:color w:val="1E1D8E"/>
        <w:sz w:val="28"/>
        <w:szCs w:val="28"/>
      </w:rPr>
      <w:t xml:space="preserve">БҰЙРЫҚ                                                                     </w:t>
    </w:r>
    <w:r w:rsidR="000D2170">
      <w:rPr>
        <w:rFonts w:ascii="Times New Roman" w:hAnsi="Times New Roman" w:cs="Times New Roman"/>
        <w:b/>
        <w:color w:val="1E1D8E"/>
        <w:sz w:val="28"/>
        <w:szCs w:val="28"/>
      </w:rPr>
      <w:t xml:space="preserve">  </w:t>
    </w:r>
    <w:r w:rsidRPr="00091297">
      <w:rPr>
        <w:rFonts w:ascii="Times New Roman" w:hAnsi="Times New Roman" w:cs="Times New Roman"/>
        <w:b/>
        <w:color w:val="1E1D8E"/>
        <w:sz w:val="28"/>
        <w:szCs w:val="28"/>
      </w:rPr>
      <w:t>ПРИКАЗ</w:t>
    </w:r>
  </w:p>
  <w:p w:rsidR="00091297" w:rsidRDefault="0009129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FC7B0E"/>
    <w:multiLevelType w:val="hybridMultilevel"/>
    <w:tmpl w:val="937800C0"/>
    <w:lvl w:ilvl="0" w:tplc="6890E8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7A9B6F6C"/>
    <w:multiLevelType w:val="hybridMultilevel"/>
    <w:tmpl w:val="726E67EC"/>
    <w:lvl w:ilvl="0" w:tplc="6EB46C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B05"/>
    <w:rsid w:val="0005055B"/>
    <w:rsid w:val="00091297"/>
    <w:rsid w:val="000D2170"/>
    <w:rsid w:val="000E332B"/>
    <w:rsid w:val="00151D46"/>
    <w:rsid w:val="001A2ACB"/>
    <w:rsid w:val="0043514C"/>
    <w:rsid w:val="00487D95"/>
    <w:rsid w:val="005315D0"/>
    <w:rsid w:val="00597E9C"/>
    <w:rsid w:val="005A25E7"/>
    <w:rsid w:val="005E4704"/>
    <w:rsid w:val="005E7589"/>
    <w:rsid w:val="00656A91"/>
    <w:rsid w:val="006B7E9C"/>
    <w:rsid w:val="006C0E0A"/>
    <w:rsid w:val="008805B5"/>
    <w:rsid w:val="009826AE"/>
    <w:rsid w:val="00A41F9D"/>
    <w:rsid w:val="00A84273"/>
    <w:rsid w:val="00AA130E"/>
    <w:rsid w:val="00AC6FFB"/>
    <w:rsid w:val="00AC72A6"/>
    <w:rsid w:val="00AF29BA"/>
    <w:rsid w:val="00B043F8"/>
    <w:rsid w:val="00BE2B05"/>
    <w:rsid w:val="00BE7592"/>
    <w:rsid w:val="00CF5771"/>
    <w:rsid w:val="00D374B7"/>
    <w:rsid w:val="00E52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8183AD8"/>
  <w15:chartTrackingRefBased/>
  <w15:docId w15:val="{E8A4DCB4-7EF1-4709-9A53-49B38253DE4A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7D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912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91297"/>
  </w:style>
  <w:style w:type="paragraph" w:styleId="a5">
    <w:name w:val="footer"/>
    <w:basedOn w:val="a"/>
    <w:link w:val="a6"/>
    <w:uiPriority w:val="99"/>
    <w:unhideWhenUsed/>
    <w:rsid w:val="000912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91297"/>
  </w:style>
  <w:style w:type="character" w:customStyle="1" w:styleId="docdata">
    <w:name w:val="docdata"/>
    <w:aliases w:val="docy,v5,1124,bqiaagaaeyqcaaagiaiaaaplawaabdkdaaaaaaaaaaaaaaaaaaaaaaaaaaaaaaaaaaaaaaaaaaaaaaaaaaaaaaaaaaaaaaaaaaaaaaaaaaaaaaaaaaaaaaaaaaaaaaaaaaaaaaaaaaaaaaaaaaaaaaaaaaaaaaaaaaaaaaaaaaaaaaaaaaaaaaaaaaaaaaaaaaaaaaaaaaaaaaaaaaaaaaaaaaaaaaaaaaaaaaaa"/>
    <w:basedOn w:val="a0"/>
    <w:rsid w:val="00487D95"/>
  </w:style>
  <w:style w:type="paragraph" w:styleId="a7">
    <w:name w:val="List Paragraph"/>
    <w:basedOn w:val="a"/>
    <w:uiPriority w:val="34"/>
    <w:qFormat/>
    <w:rsid w:val="00487D9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32" Type="http://schemas.openxmlformats.org/officeDocument/2006/relationships/image" Target="media/image932.png"/><Relationship Id="rId997" Type="http://schemas.openxmlformats.org/officeDocument/2006/relationships/footer" Target="footer1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297</TotalTime>
  <Pages>1</Pages>
  <Words>243</Words>
  <Characters>1391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Toganasova Dina</dc:creator>
  <cp:keywords/>
  <dc:description/>
  <cp:lastModifiedBy>Zhumakanova Kamila</cp:lastModifiedBy>
  <cp:revision>15</cp:revision>
  <dcterms:created xsi:type="dcterms:W3CDTF">2025-08-05T05:01:00Z</dcterms:created>
  <dcterms:modified xsi:type="dcterms:W3CDTF">2025-08-08T03:24:00Z</dcterms:modified>
</cp:coreProperties>
</file>